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Рівень 1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tbl>
      <w:tblPr>
        <w:tblStyle w:val="Table1"/>
        <w:tblW w:w="10605.0" w:type="dxa"/>
        <w:jc w:val="left"/>
        <w:tblInd w:w="-825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935"/>
        <w:gridCol w:w="2355"/>
        <w:gridCol w:w="3315"/>
        <w:tblGridChange w:id="0">
          <w:tblGrid>
            <w:gridCol w:w="4935"/>
            <w:gridCol w:w="2355"/>
            <w:gridCol w:w="3315"/>
          </w:tblGrid>
        </w:tblGridChange>
      </w:tblGrid>
      <w:tr>
        <w:trPr>
          <w:cantSplit w:val="0"/>
          <w:trHeight w:val="1872.978515625" w:hRule="atLeast"/>
          <w:tblHeader w:val="0"/>
        </w:trPr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3">
            <w:pPr>
              <w:widowControl w:val="0"/>
              <w:spacing w:line="240" w:lineRule="auto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Имя устройства</w:t>
              <w:tab/>
              <w:t xml:space="preserve">DESKTOP-P9T44QE</w:t>
            </w:r>
          </w:p>
          <w:p w:rsidR="00000000" w:rsidDel="00000000" w:rsidP="00000000" w:rsidRDefault="00000000" w:rsidRPr="00000000" w14:paraId="00000004">
            <w:pPr>
              <w:widowControl w:val="0"/>
              <w:spacing w:line="240" w:lineRule="auto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5">
            <w:pPr>
              <w:widowControl w:val="0"/>
              <w:spacing w:line="240" w:lineRule="auto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Процессор Intel(R) Core(TM) i3-6006U CPU @ 2.00GHz   1.99 GHz</w:t>
            </w:r>
          </w:p>
          <w:p w:rsidR="00000000" w:rsidDel="00000000" w:rsidP="00000000" w:rsidRDefault="00000000" w:rsidRPr="00000000" w14:paraId="00000006">
            <w:pPr>
              <w:widowControl w:val="0"/>
              <w:spacing w:line="240" w:lineRule="auto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7">
            <w:pPr>
              <w:widowControl w:val="0"/>
              <w:spacing w:line="240" w:lineRule="auto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Оперативная память</w:t>
              <w:tab/>
              <w:t xml:space="preserve">4,00 ГБ (доступно: 3,88 ГБ)</w:t>
            </w:r>
          </w:p>
          <w:p w:rsidR="00000000" w:rsidDel="00000000" w:rsidP="00000000" w:rsidRDefault="00000000" w:rsidRPr="00000000" w14:paraId="00000008">
            <w:pPr>
              <w:widowControl w:val="0"/>
              <w:spacing w:line="240" w:lineRule="auto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9">
            <w:pPr>
              <w:widowControl w:val="0"/>
              <w:spacing w:line="240" w:lineRule="auto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Код устройства</w:t>
              <w:tab/>
              <w:t xml:space="preserve">BAFDF103-3EE5-4E4A-91D4-0972FACCA555</w:t>
            </w:r>
          </w:p>
          <w:p w:rsidR="00000000" w:rsidDel="00000000" w:rsidP="00000000" w:rsidRDefault="00000000" w:rsidRPr="00000000" w14:paraId="0000000A">
            <w:pPr>
              <w:widowControl w:val="0"/>
              <w:spacing w:line="240" w:lineRule="auto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B">
            <w:pPr>
              <w:widowControl w:val="0"/>
              <w:spacing w:line="240" w:lineRule="auto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Код продукта</w:t>
              <w:tab/>
              <w:t xml:space="preserve">00329-00000-00003-AA827</w:t>
            </w:r>
          </w:p>
          <w:p w:rsidR="00000000" w:rsidDel="00000000" w:rsidP="00000000" w:rsidRDefault="00000000" w:rsidRPr="00000000" w14:paraId="0000000C">
            <w:pPr>
              <w:widowControl w:val="0"/>
              <w:spacing w:line="240" w:lineRule="auto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D">
            <w:pPr>
              <w:widowControl w:val="0"/>
              <w:spacing w:line="240" w:lineRule="auto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Тип системы</w:t>
              <w:tab/>
              <w:t xml:space="preserve">64-разрядная операционная система, процессор x64</w:t>
            </w:r>
          </w:p>
          <w:p w:rsidR="00000000" w:rsidDel="00000000" w:rsidP="00000000" w:rsidRDefault="00000000" w:rsidRPr="00000000" w14:paraId="0000000E">
            <w:pPr>
              <w:widowControl w:val="0"/>
              <w:spacing w:line="240" w:lineRule="auto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F">
            <w:pPr>
              <w:widowControl w:val="0"/>
              <w:spacing w:line="240" w:lineRule="auto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Выпуск</w:t>
              <w:tab/>
              <w:t xml:space="preserve">Windows 10 Корпоративная</w:t>
            </w:r>
          </w:p>
          <w:p w:rsidR="00000000" w:rsidDel="00000000" w:rsidP="00000000" w:rsidRDefault="00000000" w:rsidRPr="00000000" w14:paraId="00000010">
            <w:pPr>
              <w:widowControl w:val="0"/>
              <w:spacing w:line="240" w:lineRule="auto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Версия</w:t>
              <w:tab/>
              <w:t xml:space="preserve">21H2</w:t>
            </w:r>
          </w:p>
          <w:p w:rsidR="00000000" w:rsidDel="00000000" w:rsidP="00000000" w:rsidRDefault="00000000" w:rsidRPr="00000000" w14:paraId="00000011">
            <w:pPr>
              <w:widowControl w:val="0"/>
              <w:spacing w:line="240" w:lineRule="auto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Дата установки</w:t>
              <w:tab/>
              <w:t xml:space="preserve">‎01.‎09.‎2021</w:t>
            </w:r>
          </w:p>
          <w:p w:rsidR="00000000" w:rsidDel="00000000" w:rsidP="00000000" w:rsidRDefault="00000000" w:rsidRPr="00000000" w14:paraId="00000012">
            <w:pPr>
              <w:widowControl w:val="0"/>
              <w:spacing w:line="240" w:lineRule="auto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Сборка ОС</w:t>
              <w:tab/>
              <w:t xml:space="preserve">19044.1526</w:t>
            </w:r>
          </w:p>
          <w:p w:rsidR="00000000" w:rsidDel="00000000" w:rsidP="00000000" w:rsidRDefault="00000000" w:rsidRPr="00000000" w14:paraId="00000013">
            <w:pPr>
              <w:widowControl w:val="0"/>
              <w:spacing w:line="240" w:lineRule="auto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Взаимодействие</w:t>
              <w:tab/>
              <w:t xml:space="preserve">Windows Feature Experience Pack 120.2212.4170.0</w:t>
            </w:r>
          </w:p>
          <w:p w:rsidR="00000000" w:rsidDel="00000000" w:rsidP="00000000" w:rsidRDefault="00000000" w:rsidRPr="00000000" w14:paraId="0000001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6">
            <w:pPr>
              <w:widowControl w:val="0"/>
              <w:spacing w:after="0" w:before="0" w:line="308.5714285714286" w:lineRule="auto"/>
              <w:rPr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Браузер: Google Chrome </w:t>
            </w:r>
            <w:r w:rsidDel="00000000" w:rsidR="00000000" w:rsidRPr="00000000">
              <w:rPr>
                <w:rFonts w:ascii="Roboto" w:cs="Roboto" w:eastAsia="Roboto" w:hAnsi="Roboto"/>
                <w:sz w:val="20"/>
                <w:szCs w:val="20"/>
                <w:rtl w:val="0"/>
              </w:rPr>
              <w:t xml:space="preserve">Версия 108.0.5359.125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d9ead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Сайт </w:t>
            </w:r>
            <w:hyperlink r:id="rId6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https://oxford-med.com.ua/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shd w:fill="d9ead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d9ead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На головній сторінці знизу  “Зв'язатися з нами” не працює посилання Viber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362075" cy="762000"/>
                  <wp:effectExtent b="0" l="0" r="0" t="0"/>
                  <wp:docPr id="12" name="image2.jpg"/>
                  <a:graphic>
                    <a:graphicData uri="http://schemas.openxmlformats.org/drawingml/2006/picture">
                      <pic:pic>
                        <pic:nvPicPr>
                          <pic:cNvPr id="0" name="image2.jp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2075" cy="762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hyperlink r:id="rId8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https://oxford-med.com.ua/ua/</w:t>
              </w:r>
            </w:hyperlink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На головній сторінці сайту вибрати мову English кнопка “потрібна допомога не перекладається”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362075" cy="762000"/>
                  <wp:effectExtent b="0" l="0" r="0" t="0"/>
                  <wp:docPr id="19" name="image5.jpg"/>
                  <a:graphic>
                    <a:graphicData uri="http://schemas.openxmlformats.org/drawingml/2006/picture">
                      <pic:pic>
                        <pic:nvPicPr>
                          <pic:cNvPr id="0" name="image5.jpg"/>
                          <pic:cNvPicPr preferRelativeResize="0"/>
                        </pic:nvPicPr>
                        <pic:blipFill>
                          <a:blip r:embed="rId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2075" cy="762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На головній сторінці сайту вибрати мову Русский кнопка “потрібна допомога не перекладається”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362075" cy="762000"/>
                  <wp:effectExtent b="0" l="0" r="0" t="0"/>
                  <wp:docPr id="4" name="image6.jpg"/>
                  <a:graphic>
                    <a:graphicData uri="http://schemas.openxmlformats.org/drawingml/2006/picture">
                      <pic:pic>
                        <pic:nvPicPr>
                          <pic:cNvPr id="0" name="image6.jpg"/>
                          <pic:cNvPicPr preferRelativeResize="0"/>
                        </pic:nvPicPr>
                        <pic:blipFill>
                          <a:blip r:embed="rId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2075" cy="762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Перейти в розділ Медіа центр в новинах картинка</w:t>
            </w:r>
            <w:r w:rsidDel="00000000" w:rsidR="00000000" w:rsidRPr="00000000">
              <w:rPr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  <w:t xml:space="preserve">“</w:t>
            </w:r>
            <w:r w:rsidDel="00000000" w:rsidR="00000000" w:rsidRPr="00000000">
              <w:rPr>
                <w:b w:val="1"/>
                <w:rtl w:val="0"/>
              </w:rPr>
              <w:t xml:space="preserve">РОЗСТСРОЧКА</w:t>
            </w:r>
            <w:r w:rsidDel="00000000" w:rsidR="00000000" w:rsidRPr="00000000">
              <w:rPr>
                <w:rtl w:val="0"/>
              </w:rPr>
              <w:t xml:space="preserve"> ВІД MONOBANK ТЕПЕР В OXFORD MEDIC</w:t>
            </w:r>
            <w:r w:rsidDel="00000000" w:rsidR="00000000" w:rsidRPr="00000000">
              <w:rPr>
                <w:rtl w:val="0"/>
              </w:rPr>
              <w:t xml:space="preserve">AL” перекладається с помилкою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362075" cy="762000"/>
                  <wp:effectExtent b="0" l="0" r="0" t="0"/>
                  <wp:docPr id="9" name="image9.jpg"/>
                  <a:graphic>
                    <a:graphicData uri="http://schemas.openxmlformats.org/drawingml/2006/picture">
                      <pic:pic>
                        <pic:nvPicPr>
                          <pic:cNvPr id="0" name="image9.jpg"/>
                          <pic:cNvPicPr preferRelativeResize="0"/>
                        </pic:nvPicPr>
                        <pic:blipFill>
                          <a:blip r:embed="rId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2075" cy="762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hyperlink r:id="rId11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https://oxford-med.com.ua/ua/media-center/news/</w:t>
              </w:r>
            </w:hyperlink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Перейти в розділ Медіа центр в новинах картинка</w:t>
            </w:r>
            <w:r w:rsidDel="00000000" w:rsidR="00000000" w:rsidRPr="00000000">
              <w:rPr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  <w:t xml:space="preserve">“</w:t>
            </w:r>
            <w:r w:rsidDel="00000000" w:rsidR="00000000" w:rsidRPr="00000000">
              <w:rPr>
                <w:rtl w:val="0"/>
              </w:rPr>
              <w:t xml:space="preserve">РОЗСТСРОЧКА</w:t>
            </w:r>
            <w:r w:rsidDel="00000000" w:rsidR="00000000" w:rsidRPr="00000000">
              <w:rPr>
                <w:rtl w:val="0"/>
              </w:rPr>
              <w:t xml:space="preserve"> ВІД MONOBANK </w:t>
            </w:r>
            <w:r w:rsidDel="00000000" w:rsidR="00000000" w:rsidRPr="00000000">
              <w:rPr>
                <w:rtl w:val="0"/>
              </w:rPr>
              <w:t xml:space="preserve">ТЕПЕР</w:t>
            </w:r>
            <w:r w:rsidDel="00000000" w:rsidR="00000000" w:rsidRPr="00000000">
              <w:rPr>
                <w:rtl w:val="0"/>
              </w:rPr>
              <w:t xml:space="preserve"> В OXFORD MEDICAL” картинка обрізана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362075" cy="762000"/>
                  <wp:effectExtent b="0" l="0" r="0" t="0"/>
                  <wp:docPr id="16" name="image10.jpg"/>
                  <a:graphic>
                    <a:graphicData uri="http://schemas.openxmlformats.org/drawingml/2006/picture">
                      <pic:pic>
                        <pic:nvPicPr>
                          <pic:cNvPr id="0" name="image10.jpg"/>
                          <pic:cNvPicPr preferRelativeResize="0"/>
                        </pic:nvPicPr>
                        <pic:blipFill>
                          <a:blip r:embed="rId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2075" cy="762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hyperlink r:id="rId12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https://oxford-med.com.ua/ua/media-center/news/</w:t>
              </w:r>
            </w:hyperlink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Рівень 2</w:t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</w:r>
    </w:p>
    <w:tbl>
      <w:tblPr>
        <w:tblStyle w:val="Table2"/>
        <w:tblW w:w="10530.0" w:type="dxa"/>
        <w:jc w:val="left"/>
        <w:tblInd w:w="-75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860"/>
        <w:gridCol w:w="2355"/>
        <w:gridCol w:w="3315"/>
        <w:tblGridChange w:id="0">
          <w:tblGrid>
            <w:gridCol w:w="4860"/>
            <w:gridCol w:w="2355"/>
            <w:gridCol w:w="3315"/>
          </w:tblGrid>
        </w:tblGridChange>
      </w:tblGrid>
      <w:tr>
        <w:trPr>
          <w:cantSplit w:val="0"/>
          <w:trHeight w:val="1872.978515625" w:hRule="atLeast"/>
          <w:tblHeader w:val="0"/>
        </w:trPr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1">
            <w:pPr>
              <w:widowControl w:val="0"/>
              <w:spacing w:after="0" w:before="0" w:line="308.5714285714286" w:lineRule="auto"/>
              <w:rPr>
                <w:b w:val="1"/>
                <w:color w:val="202124"/>
                <w:sz w:val="20"/>
                <w:szCs w:val="20"/>
                <w:shd w:fill="f8f9fa" w:val="clear"/>
              </w:rPr>
            </w:pPr>
            <w:r w:rsidDel="00000000" w:rsidR="00000000" w:rsidRPr="00000000">
              <w:rPr>
                <w:b w:val="1"/>
                <w:color w:val="202124"/>
                <w:sz w:val="20"/>
                <w:szCs w:val="20"/>
                <w:shd w:fill="f8f9fa" w:val="clear"/>
                <w:rtl w:val="0"/>
              </w:rPr>
              <w:t xml:space="preserve">Тестування проводилось у телефоні </w:t>
            </w:r>
            <w:r w:rsidDel="00000000" w:rsidR="00000000" w:rsidRPr="00000000">
              <w:rPr>
                <w:b w:val="1"/>
                <w:color w:val="303030"/>
                <w:sz w:val="20"/>
                <w:szCs w:val="20"/>
                <w:shd w:fill="f8f9fa" w:val="clear"/>
                <w:rtl w:val="0"/>
              </w:rPr>
              <w:t xml:space="preserve">Xiaomi Redmi Note 9 Pro Версія MIUI Global 12.5.8 Версія Android 11 RKQ1/200826.002 </w:t>
            </w:r>
            <w:r w:rsidDel="00000000" w:rsidR="00000000" w:rsidRPr="00000000">
              <w:rPr>
                <w:b w:val="1"/>
                <w:color w:val="303030"/>
                <w:sz w:val="20"/>
                <w:szCs w:val="20"/>
                <w:shd w:fill="f8f9fa" w:val="clear"/>
                <w:rtl w:val="0"/>
              </w:rPr>
              <w:t xml:space="preserve">Процесор</w:t>
            </w:r>
            <w:r w:rsidDel="00000000" w:rsidR="00000000" w:rsidRPr="00000000">
              <w:rPr>
                <w:b w:val="1"/>
                <w:color w:val="303030"/>
                <w:sz w:val="20"/>
                <w:szCs w:val="20"/>
                <w:shd w:fill="f8f9fa" w:val="clear"/>
                <w:rtl w:val="0"/>
              </w:rPr>
              <w:t xml:space="preserve"> 8 ядер Max2.</w:t>
            </w:r>
            <w:r w:rsidDel="00000000" w:rsidR="00000000" w:rsidRPr="00000000">
              <w:rPr>
                <w:b w:val="1"/>
                <w:color w:val="303030"/>
                <w:sz w:val="20"/>
                <w:szCs w:val="20"/>
                <w:shd w:fill="f8f9fa" w:val="clear"/>
                <w:rtl w:val="0"/>
              </w:rPr>
              <w:t xml:space="preserve">32ГГц</w:t>
            </w:r>
            <w:r w:rsidDel="00000000" w:rsidR="00000000" w:rsidRPr="00000000">
              <w:rPr>
                <w:color w:val="303030"/>
                <w:sz w:val="20"/>
                <w:szCs w:val="20"/>
                <w:shd w:fill="f8f9fa" w:val="clear"/>
                <w:rtl w:val="0"/>
              </w:rPr>
              <w:t xml:space="preserve">  </w:t>
            </w:r>
            <w:r w:rsidDel="00000000" w:rsidR="00000000" w:rsidRPr="00000000">
              <w:rPr>
                <w:b w:val="1"/>
                <w:color w:val="202124"/>
                <w:sz w:val="20"/>
                <w:szCs w:val="20"/>
                <w:shd w:fill="f8f9fa" w:val="clear"/>
                <w:rtl w:val="0"/>
              </w:rPr>
              <w:t xml:space="preserve">Роздільна здатність дисплея 2400х1080 Діагональ екрана 6.67</w:t>
            </w:r>
          </w:p>
          <w:p w:rsidR="00000000" w:rsidDel="00000000" w:rsidP="00000000" w:rsidRDefault="00000000" w:rsidRPr="00000000" w14:paraId="00000032">
            <w:pPr>
              <w:widowControl w:val="0"/>
              <w:spacing w:after="0" w:before="0" w:line="308.5714285714286" w:lineRule="auto"/>
              <w:rPr>
                <w:color w:val="303030"/>
                <w:sz w:val="20"/>
                <w:szCs w:val="20"/>
                <w:shd w:fill="f8f9fa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3">
            <w:pPr>
              <w:widowControl w:val="0"/>
              <w:spacing w:after="0" w:before="0" w:line="308.5714285714286" w:lineRule="auto"/>
              <w:rPr>
                <w:color w:val="202124"/>
                <w:sz w:val="20"/>
                <w:szCs w:val="20"/>
                <w:shd w:fill="f8f9fa" w:val="clear"/>
              </w:rPr>
            </w:pPr>
            <w:r w:rsidDel="00000000" w:rsidR="00000000" w:rsidRPr="00000000">
              <w:rPr>
                <w:color w:val="202124"/>
                <w:sz w:val="20"/>
                <w:szCs w:val="20"/>
                <w:shd w:fill="f8f9fa" w:val="clear"/>
                <w:rtl w:val="0"/>
              </w:rPr>
              <w:t xml:space="preserve">Браузер: Google Chrome Версія 108.0.5359.79</w:t>
            </w:r>
          </w:p>
          <w:p w:rsidR="00000000" w:rsidDel="00000000" w:rsidP="00000000" w:rsidRDefault="00000000" w:rsidRPr="00000000" w14:paraId="00000034">
            <w:pPr>
              <w:widowControl w:val="0"/>
              <w:spacing w:after="0" w:before="0" w:line="308.5714285714286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d9ead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Сайт </w:t>
            </w:r>
            <w:hyperlink r:id="rId13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https://oxford-med.com.ua/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shd w:fill="d9ead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d9ead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76.621093750000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На головній сторінці знизу  “Зв'язатися з нами” не працює посилання Viber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B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362075" cy="2242236"/>
                  <wp:effectExtent b="0" l="0" r="0" t="0"/>
                  <wp:docPr id="18" name="image14.jpg"/>
                  <a:graphic>
                    <a:graphicData uri="http://schemas.openxmlformats.org/drawingml/2006/picture">
                      <pic:pic>
                        <pic:nvPicPr>
                          <pic:cNvPr id="0" name="image14.jpg"/>
                          <pic:cNvPicPr preferRelativeResize="0"/>
                        </pic:nvPicPr>
                        <pic:blipFill>
                          <a:blip r:embed="rId1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2075" cy="2242236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C">
            <w:pPr>
              <w:widowControl w:val="0"/>
              <w:spacing w:line="240" w:lineRule="auto"/>
              <w:rPr/>
            </w:pPr>
            <w:hyperlink r:id="rId15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https://oxford-med.com.ua/ua/</w:t>
              </w:r>
            </w:hyperlink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На головній сторінці сайту вибрати мову English кнопка “потрібна допомога не перекладається”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E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362075" cy="2356536"/>
                  <wp:effectExtent b="0" l="0" r="0" t="0"/>
                  <wp:docPr id="27" name="image21.jpg"/>
                  <a:graphic>
                    <a:graphicData uri="http://schemas.openxmlformats.org/drawingml/2006/picture">
                      <pic:pic>
                        <pic:nvPicPr>
                          <pic:cNvPr id="0" name="image21.jpg"/>
                          <pic:cNvPicPr preferRelativeResize="0"/>
                        </pic:nvPicPr>
                        <pic:blipFill>
                          <a:blip r:embed="rId1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2075" cy="2356536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На головній сторінці сайту вибрати мову Русский кнопка “потрібна допомога не перекладається”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1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362075" cy="2330812"/>
                  <wp:effectExtent b="0" l="0" r="0" t="0"/>
                  <wp:docPr id="10" name="image16.jpg"/>
                  <a:graphic>
                    <a:graphicData uri="http://schemas.openxmlformats.org/drawingml/2006/picture">
                      <pic:pic>
                        <pic:nvPicPr>
                          <pic:cNvPr id="0" name="image16.jpg"/>
                          <pic:cNvPicPr preferRelativeResize="0"/>
                        </pic:nvPicPr>
                        <pic:blipFill>
                          <a:blip r:embed="rId1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2075" cy="2330812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Перейти в розділ Медіа центр в новинах картинка</w:t>
            </w:r>
            <w:r w:rsidDel="00000000" w:rsidR="00000000" w:rsidRPr="00000000">
              <w:rPr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  <w:t xml:space="preserve">“</w:t>
            </w:r>
            <w:r w:rsidDel="00000000" w:rsidR="00000000" w:rsidRPr="00000000">
              <w:rPr>
                <w:b w:val="1"/>
                <w:rtl w:val="0"/>
              </w:rPr>
              <w:t xml:space="preserve">РОЗСТСРОЧКА</w:t>
            </w:r>
            <w:r w:rsidDel="00000000" w:rsidR="00000000" w:rsidRPr="00000000">
              <w:rPr>
                <w:rtl w:val="0"/>
              </w:rPr>
              <w:t xml:space="preserve"> ВІД MONOBANK ТЕПЕР В OXFORD MEDICAL” перекладається с помилкою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4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362075" cy="1612900"/>
                  <wp:effectExtent b="0" l="0" r="0" t="0"/>
                  <wp:docPr id="24" name="image22.jpg"/>
                  <a:graphic>
                    <a:graphicData uri="http://schemas.openxmlformats.org/drawingml/2006/picture">
                      <pic:pic>
                        <pic:nvPicPr>
                          <pic:cNvPr id="0" name="image22.jpg"/>
                          <pic:cNvPicPr preferRelativeResize="0"/>
                        </pic:nvPicPr>
                        <pic:blipFill>
                          <a:blip r:embed="rId1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2075" cy="1612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5">
            <w:pPr>
              <w:widowControl w:val="0"/>
              <w:spacing w:line="240" w:lineRule="auto"/>
              <w:rPr/>
            </w:pPr>
            <w:hyperlink r:id="rId19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https://oxford-med.com.ua/ua/media-center/news/</w:t>
              </w:r>
            </w:hyperlink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Перейти в розділ Медіа центр в новинах картинка</w:t>
            </w:r>
            <w:r w:rsidDel="00000000" w:rsidR="00000000" w:rsidRPr="00000000">
              <w:rPr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  <w:t xml:space="preserve">“РОЗСТСРОЧКА ВІД MONOBANK </w:t>
            </w:r>
            <w:r w:rsidDel="00000000" w:rsidR="00000000" w:rsidRPr="00000000">
              <w:rPr>
                <w:rtl w:val="0"/>
              </w:rPr>
              <w:t xml:space="preserve">ТЕПЕР</w:t>
            </w:r>
            <w:r w:rsidDel="00000000" w:rsidR="00000000" w:rsidRPr="00000000">
              <w:rPr>
                <w:rtl w:val="0"/>
              </w:rPr>
              <w:t xml:space="preserve"> В OXFORD MEDICAL” картинка обрізана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7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362075" cy="1612900"/>
                  <wp:effectExtent b="0" l="0" r="0" t="0"/>
                  <wp:docPr id="28" name="image23.jpg"/>
                  <a:graphic>
                    <a:graphicData uri="http://schemas.openxmlformats.org/drawingml/2006/picture">
                      <pic:pic>
                        <pic:nvPicPr>
                          <pic:cNvPr id="0" name="image23.jpg"/>
                          <pic:cNvPicPr preferRelativeResize="0"/>
                        </pic:nvPicPr>
                        <pic:blipFill>
                          <a:blip r:embed="rId1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2075" cy="1612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8">
            <w:pPr>
              <w:widowControl w:val="0"/>
              <w:spacing w:line="240" w:lineRule="auto"/>
              <w:rPr/>
            </w:pPr>
            <w:hyperlink r:id="rId20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https://oxford-med.com.ua/ua/media-center/news/</w:t>
              </w:r>
            </w:hyperlink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На головній сторінці пошук в розшириному стані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A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362075" cy="1680024"/>
                  <wp:effectExtent b="0" l="0" r="0" t="0"/>
                  <wp:docPr id="2" name="image19.jpg"/>
                  <a:graphic>
                    <a:graphicData uri="http://schemas.openxmlformats.org/drawingml/2006/picture">
                      <pic:pic>
                        <pic:nvPicPr>
                          <pic:cNvPr id="0" name="image19.jpg"/>
                          <pic:cNvPicPr preferRelativeResize="0"/>
                        </pic:nvPicPr>
                        <pic:blipFill>
                          <a:blip r:embed="rId2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2075" cy="168002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B">
            <w:pPr>
              <w:widowControl w:val="0"/>
              <w:spacing w:line="240" w:lineRule="auto"/>
              <w:rPr/>
            </w:pPr>
            <w:hyperlink r:id="rId22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https://oxford-med.com.ua/ua/</w:t>
              </w:r>
            </w:hyperlink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На головній сторінці знизу кнопка “Готові допомогти” находить на посилання до соц.сторінок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D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362075" cy="863600"/>
                  <wp:effectExtent b="0" l="0" r="0" t="0"/>
                  <wp:docPr id="25" name="image20.jpg"/>
                  <a:graphic>
                    <a:graphicData uri="http://schemas.openxmlformats.org/drawingml/2006/picture">
                      <pic:pic>
                        <pic:nvPicPr>
                          <pic:cNvPr id="0" name="image20.jpg"/>
                          <pic:cNvPicPr preferRelativeResize="0"/>
                        </pic:nvPicPr>
                        <pic:blipFill>
                          <a:blip r:embed="rId2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2075" cy="863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E">
            <w:pPr>
              <w:widowControl w:val="0"/>
              <w:spacing w:line="240" w:lineRule="auto"/>
              <w:rPr/>
            </w:pPr>
            <w:hyperlink r:id="rId24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https://oxford-med.com.ua/ua/</w:t>
              </w:r>
            </w:hyperlink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4F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>
          <w:rtl w:val="0"/>
        </w:rPr>
      </w:r>
    </w:p>
    <w:tbl>
      <w:tblPr>
        <w:tblStyle w:val="Table3"/>
        <w:tblW w:w="10530.0" w:type="dxa"/>
        <w:jc w:val="left"/>
        <w:tblInd w:w="-75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860"/>
        <w:gridCol w:w="2355"/>
        <w:gridCol w:w="3315"/>
        <w:tblGridChange w:id="0">
          <w:tblGrid>
            <w:gridCol w:w="4860"/>
            <w:gridCol w:w="2355"/>
            <w:gridCol w:w="3315"/>
          </w:tblGrid>
        </w:tblGridChange>
      </w:tblGrid>
      <w:tr>
        <w:trPr>
          <w:cantSplit w:val="0"/>
          <w:trHeight w:val="1872.978515625" w:hRule="atLeast"/>
          <w:tblHeader w:val="0"/>
        </w:trPr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2">
            <w:pPr>
              <w:widowControl w:val="0"/>
              <w:spacing w:line="240" w:lineRule="auto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Имя устройства</w:t>
              <w:tab/>
              <w:t xml:space="preserve">DESKTOP-P9T44QE</w:t>
            </w:r>
          </w:p>
          <w:p w:rsidR="00000000" w:rsidDel="00000000" w:rsidP="00000000" w:rsidRDefault="00000000" w:rsidRPr="00000000" w14:paraId="00000053">
            <w:pPr>
              <w:widowControl w:val="0"/>
              <w:spacing w:line="240" w:lineRule="auto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4">
            <w:pPr>
              <w:widowControl w:val="0"/>
              <w:spacing w:line="240" w:lineRule="auto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Процессор Intel(R) Core(TM) i3-6006U CPU @ 2.00GHz   1.99 GHz</w:t>
            </w:r>
          </w:p>
          <w:p w:rsidR="00000000" w:rsidDel="00000000" w:rsidP="00000000" w:rsidRDefault="00000000" w:rsidRPr="00000000" w14:paraId="00000055">
            <w:pPr>
              <w:widowControl w:val="0"/>
              <w:spacing w:line="240" w:lineRule="auto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6">
            <w:pPr>
              <w:widowControl w:val="0"/>
              <w:spacing w:line="240" w:lineRule="auto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Оперативная память</w:t>
              <w:tab/>
              <w:t xml:space="preserve">4,00 ГБ (доступно: 3,88 ГБ)</w:t>
            </w:r>
          </w:p>
          <w:p w:rsidR="00000000" w:rsidDel="00000000" w:rsidP="00000000" w:rsidRDefault="00000000" w:rsidRPr="00000000" w14:paraId="00000057">
            <w:pPr>
              <w:widowControl w:val="0"/>
              <w:spacing w:line="240" w:lineRule="auto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8">
            <w:pPr>
              <w:widowControl w:val="0"/>
              <w:spacing w:line="240" w:lineRule="auto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Код устройства</w:t>
              <w:tab/>
              <w:t xml:space="preserve">BAFDF103-3EE5-4E4A-91D4-0972FACCA555</w:t>
            </w:r>
          </w:p>
          <w:p w:rsidR="00000000" w:rsidDel="00000000" w:rsidP="00000000" w:rsidRDefault="00000000" w:rsidRPr="00000000" w14:paraId="00000059">
            <w:pPr>
              <w:widowControl w:val="0"/>
              <w:spacing w:line="240" w:lineRule="auto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A">
            <w:pPr>
              <w:widowControl w:val="0"/>
              <w:spacing w:line="240" w:lineRule="auto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Код продукта</w:t>
              <w:tab/>
              <w:t xml:space="preserve">00329-00000-00003-AA827</w:t>
            </w:r>
          </w:p>
          <w:p w:rsidR="00000000" w:rsidDel="00000000" w:rsidP="00000000" w:rsidRDefault="00000000" w:rsidRPr="00000000" w14:paraId="0000005B">
            <w:pPr>
              <w:widowControl w:val="0"/>
              <w:spacing w:line="240" w:lineRule="auto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C">
            <w:pPr>
              <w:widowControl w:val="0"/>
              <w:spacing w:line="240" w:lineRule="auto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Тип системы</w:t>
              <w:tab/>
              <w:t xml:space="preserve">64-разрядная операционная система, процессор x64</w:t>
            </w:r>
          </w:p>
          <w:p w:rsidR="00000000" w:rsidDel="00000000" w:rsidP="00000000" w:rsidRDefault="00000000" w:rsidRPr="00000000" w14:paraId="0000005D">
            <w:pPr>
              <w:widowControl w:val="0"/>
              <w:spacing w:line="240" w:lineRule="auto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E">
            <w:pPr>
              <w:widowControl w:val="0"/>
              <w:spacing w:line="240" w:lineRule="auto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Выпуск</w:t>
              <w:tab/>
              <w:t xml:space="preserve">Windows 10 Корпоративная</w:t>
            </w:r>
          </w:p>
          <w:p w:rsidR="00000000" w:rsidDel="00000000" w:rsidP="00000000" w:rsidRDefault="00000000" w:rsidRPr="00000000" w14:paraId="0000005F">
            <w:pPr>
              <w:widowControl w:val="0"/>
              <w:spacing w:line="240" w:lineRule="auto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Версия</w:t>
              <w:tab/>
              <w:t xml:space="preserve">21H2</w:t>
            </w:r>
          </w:p>
          <w:p w:rsidR="00000000" w:rsidDel="00000000" w:rsidP="00000000" w:rsidRDefault="00000000" w:rsidRPr="00000000" w14:paraId="00000060">
            <w:pPr>
              <w:widowControl w:val="0"/>
              <w:spacing w:line="240" w:lineRule="auto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Дата установки</w:t>
              <w:tab/>
              <w:t xml:space="preserve">‎01.‎09.‎2021</w:t>
            </w:r>
          </w:p>
          <w:p w:rsidR="00000000" w:rsidDel="00000000" w:rsidP="00000000" w:rsidRDefault="00000000" w:rsidRPr="00000000" w14:paraId="00000061">
            <w:pPr>
              <w:widowControl w:val="0"/>
              <w:spacing w:line="240" w:lineRule="auto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Сборка ОС</w:t>
              <w:tab/>
              <w:t xml:space="preserve">19044.1526</w:t>
            </w:r>
          </w:p>
          <w:p w:rsidR="00000000" w:rsidDel="00000000" w:rsidP="00000000" w:rsidRDefault="00000000" w:rsidRPr="00000000" w14:paraId="00000062">
            <w:pPr>
              <w:widowControl w:val="0"/>
              <w:spacing w:line="240" w:lineRule="auto"/>
              <w:rPr>
                <w:b w:val="1"/>
                <w:color w:val="202124"/>
                <w:sz w:val="20"/>
                <w:szCs w:val="20"/>
                <w:shd w:fill="f8f9fa" w:val="clear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Взаимодействие</w:t>
              <w:tab/>
              <w:t xml:space="preserve">Windows Feature Experience Pack 120.2212.4170.0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3">
            <w:pPr>
              <w:widowControl w:val="0"/>
              <w:spacing w:after="0" w:before="0" w:line="308.5714285714286" w:lineRule="auto"/>
              <w:rPr>
                <w:color w:val="303030"/>
                <w:sz w:val="20"/>
                <w:szCs w:val="20"/>
                <w:shd w:fill="f8f9fa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4">
            <w:pPr>
              <w:widowControl w:val="0"/>
              <w:spacing w:after="0" w:before="0" w:line="308.5714285714286" w:lineRule="auto"/>
              <w:rPr/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Opera Software 1995-2022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d9ead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Сайт </w:t>
            </w:r>
            <w:hyperlink r:id="rId25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https://oxford-med.com.ua/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shd w:fill="d9ead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d9ead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На головній сторінці знизу  “Зв'язатися з нами” не працює посилання Viber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B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362075" cy="762000"/>
                  <wp:effectExtent b="0" l="0" r="0" t="0"/>
                  <wp:docPr id="17" name="image4.png"/>
                  <a:graphic>
                    <a:graphicData uri="http://schemas.openxmlformats.org/drawingml/2006/picture">
                      <pic:pic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2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2075" cy="762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C">
            <w:pPr>
              <w:widowControl w:val="0"/>
              <w:spacing w:line="240" w:lineRule="auto"/>
              <w:rPr/>
            </w:pPr>
            <w:hyperlink r:id="rId27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https://oxford-med.com.ua/ua/</w:t>
              </w:r>
            </w:hyperlink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На головній сторінці сайту вибрати мову English кнопка “потрібна допомога не перекладається”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E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362075" cy="762000"/>
                  <wp:effectExtent b="0" l="0" r="0" t="0"/>
                  <wp:docPr id="20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2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2075" cy="762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На головній сторінці сайту вибрати мову Русский кнопка “потрібна допомога не перекладається”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1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362075" cy="762000"/>
                  <wp:effectExtent b="0" l="0" r="0" t="0"/>
                  <wp:docPr id="7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2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2075" cy="762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Перейти в розділ Медіа центр в новинах картинка</w:t>
            </w:r>
            <w:r w:rsidDel="00000000" w:rsidR="00000000" w:rsidRPr="00000000">
              <w:rPr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  <w:t xml:space="preserve">“</w:t>
            </w:r>
            <w:r w:rsidDel="00000000" w:rsidR="00000000" w:rsidRPr="00000000">
              <w:rPr>
                <w:b w:val="1"/>
                <w:rtl w:val="0"/>
              </w:rPr>
              <w:t xml:space="preserve">РОЗСТСРОЧКА</w:t>
            </w:r>
            <w:r w:rsidDel="00000000" w:rsidR="00000000" w:rsidRPr="00000000">
              <w:rPr>
                <w:rtl w:val="0"/>
              </w:rPr>
              <w:t xml:space="preserve"> ВІД MONOBANK ТЕПЕР В OXFORD MEDICAL” перекладається с помилкою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4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362075" cy="762000"/>
                  <wp:effectExtent b="0" l="0" r="0" t="0"/>
                  <wp:docPr id="6" name="image7.png"/>
                  <a:graphic>
                    <a:graphicData uri="http://schemas.openxmlformats.org/drawingml/2006/picture">
                      <pic:pic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3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2075" cy="762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5">
            <w:pPr>
              <w:widowControl w:val="0"/>
              <w:spacing w:line="240" w:lineRule="auto"/>
              <w:rPr/>
            </w:pPr>
            <w:hyperlink r:id="rId31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https://oxford-med.com.ua/ua/media-center/news/</w:t>
              </w:r>
            </w:hyperlink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Перейти в розділ Медіа центр в новинах картинка</w:t>
            </w:r>
            <w:r w:rsidDel="00000000" w:rsidR="00000000" w:rsidRPr="00000000">
              <w:rPr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  <w:t xml:space="preserve">“РОЗСТСРОЧКА ВІД MONOBANK </w:t>
            </w:r>
            <w:r w:rsidDel="00000000" w:rsidR="00000000" w:rsidRPr="00000000">
              <w:rPr>
                <w:rtl w:val="0"/>
              </w:rPr>
              <w:t xml:space="preserve">ТЕПЕР</w:t>
            </w:r>
            <w:r w:rsidDel="00000000" w:rsidR="00000000" w:rsidRPr="00000000">
              <w:rPr>
                <w:rtl w:val="0"/>
              </w:rPr>
              <w:t xml:space="preserve"> В OXFORD MEDICAL” картинка обрізана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7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362075" cy="762000"/>
                  <wp:effectExtent b="0" l="0" r="0" t="0"/>
                  <wp:docPr id="13" name="image8.png"/>
                  <a:graphic>
                    <a:graphicData uri="http://schemas.openxmlformats.org/drawingml/2006/picture">
                      <pic:pic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3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2075" cy="762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8">
            <w:pPr>
              <w:widowControl w:val="0"/>
              <w:spacing w:line="240" w:lineRule="auto"/>
              <w:rPr/>
            </w:pPr>
            <w:hyperlink r:id="rId32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https://oxford-med.com.ua/ua/media-center/news/</w:t>
              </w:r>
            </w:hyperlink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На головній сторінці знизу кнопка “Готові допомогти” находить на інформацію для партнерів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A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362075" cy="762000"/>
                  <wp:effectExtent b="0" l="0" r="0" t="0"/>
                  <wp:docPr id="22" name="image17.png"/>
                  <a:graphic>
                    <a:graphicData uri="http://schemas.openxmlformats.org/drawingml/2006/picture">
                      <pic:pic>
                        <pic:nvPicPr>
                          <pic:cNvPr id="0" name="image17.png"/>
                          <pic:cNvPicPr preferRelativeResize="0"/>
                        </pic:nvPicPr>
                        <pic:blipFill>
                          <a:blip r:embed="rId3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2075" cy="762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B">
            <w:pPr>
              <w:widowControl w:val="0"/>
              <w:spacing w:line="240" w:lineRule="auto"/>
              <w:rPr/>
            </w:pPr>
            <w:hyperlink r:id="rId34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https://oxford-med.com.ua/ua/</w:t>
              </w:r>
            </w:hyperlink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На головній сторінці неможливо прокласти маршрут до клініки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D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362075" cy="762000"/>
                  <wp:effectExtent b="0" l="0" r="0" t="0"/>
                  <wp:docPr id="26" name="image15.png"/>
                  <a:graphic>
                    <a:graphicData uri="http://schemas.openxmlformats.org/drawingml/2006/picture">
                      <pic:pic>
                        <pic:nvPicPr>
                          <pic:cNvPr id="0" name="image15.png"/>
                          <pic:cNvPicPr preferRelativeResize="0"/>
                        </pic:nvPicPr>
                        <pic:blipFill>
                          <a:blip r:embed="rId3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2075" cy="762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E">
            <w:pPr>
              <w:widowControl w:val="0"/>
              <w:spacing w:line="240" w:lineRule="auto"/>
              <w:rPr/>
            </w:pPr>
            <w:hyperlink r:id="rId36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https://oxford-med.com.ua/ua/contacts/#</w:t>
              </w:r>
            </w:hyperlink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7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rPr/>
      </w:pPr>
      <w:r w:rsidDel="00000000" w:rsidR="00000000" w:rsidRPr="00000000">
        <w:rPr>
          <w:rtl w:val="0"/>
        </w:rPr>
      </w:r>
    </w:p>
    <w:tbl>
      <w:tblPr>
        <w:tblStyle w:val="Table4"/>
        <w:tblW w:w="10590.0" w:type="dxa"/>
        <w:jc w:val="left"/>
        <w:tblInd w:w="-81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920"/>
        <w:gridCol w:w="2355"/>
        <w:gridCol w:w="3315"/>
        <w:tblGridChange w:id="0">
          <w:tblGrid>
            <w:gridCol w:w="4920"/>
            <w:gridCol w:w="2355"/>
            <w:gridCol w:w="3315"/>
          </w:tblGrid>
        </w:tblGridChange>
      </w:tblGrid>
      <w:tr>
        <w:trPr>
          <w:cantSplit w:val="0"/>
          <w:trHeight w:val="1872.978515625" w:hRule="atLeast"/>
          <w:tblHeader w:val="0"/>
        </w:trPr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3">
            <w:pPr>
              <w:widowControl w:val="0"/>
              <w:spacing w:line="240" w:lineRule="auto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Имя устройства</w:t>
              <w:tab/>
              <w:t xml:space="preserve">DESKTOP-P9T44QE</w:t>
            </w:r>
          </w:p>
          <w:p w:rsidR="00000000" w:rsidDel="00000000" w:rsidP="00000000" w:rsidRDefault="00000000" w:rsidRPr="00000000" w14:paraId="00000084">
            <w:pPr>
              <w:widowControl w:val="0"/>
              <w:spacing w:line="240" w:lineRule="auto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5">
            <w:pPr>
              <w:widowControl w:val="0"/>
              <w:spacing w:line="240" w:lineRule="auto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Процессор Intel(R) Core(TM) i3-6006U CPU @ 2.00GHz   1.99 GHz</w:t>
            </w:r>
          </w:p>
          <w:p w:rsidR="00000000" w:rsidDel="00000000" w:rsidP="00000000" w:rsidRDefault="00000000" w:rsidRPr="00000000" w14:paraId="00000086">
            <w:pPr>
              <w:widowControl w:val="0"/>
              <w:spacing w:line="240" w:lineRule="auto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7">
            <w:pPr>
              <w:widowControl w:val="0"/>
              <w:spacing w:line="240" w:lineRule="auto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Оперативная память</w:t>
              <w:tab/>
              <w:t xml:space="preserve">4,00 ГБ (доступно: 3,88 ГБ)</w:t>
            </w:r>
          </w:p>
          <w:p w:rsidR="00000000" w:rsidDel="00000000" w:rsidP="00000000" w:rsidRDefault="00000000" w:rsidRPr="00000000" w14:paraId="00000088">
            <w:pPr>
              <w:widowControl w:val="0"/>
              <w:spacing w:line="240" w:lineRule="auto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9">
            <w:pPr>
              <w:widowControl w:val="0"/>
              <w:spacing w:line="240" w:lineRule="auto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Код устройства</w:t>
              <w:tab/>
              <w:t xml:space="preserve">BAFDF103-3EE5-4E4A-91D4-0972FACCA555</w:t>
            </w:r>
          </w:p>
          <w:p w:rsidR="00000000" w:rsidDel="00000000" w:rsidP="00000000" w:rsidRDefault="00000000" w:rsidRPr="00000000" w14:paraId="0000008A">
            <w:pPr>
              <w:widowControl w:val="0"/>
              <w:spacing w:line="240" w:lineRule="auto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B">
            <w:pPr>
              <w:widowControl w:val="0"/>
              <w:spacing w:line="240" w:lineRule="auto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Код продукта</w:t>
              <w:tab/>
              <w:t xml:space="preserve">00329-00000-00003-AA827</w:t>
            </w:r>
          </w:p>
          <w:p w:rsidR="00000000" w:rsidDel="00000000" w:rsidP="00000000" w:rsidRDefault="00000000" w:rsidRPr="00000000" w14:paraId="0000008C">
            <w:pPr>
              <w:widowControl w:val="0"/>
              <w:spacing w:line="240" w:lineRule="auto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D">
            <w:pPr>
              <w:widowControl w:val="0"/>
              <w:spacing w:line="240" w:lineRule="auto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Тип системы</w:t>
              <w:tab/>
              <w:t xml:space="preserve">64-разрядная операционная система, процессор x64</w:t>
            </w:r>
          </w:p>
          <w:p w:rsidR="00000000" w:rsidDel="00000000" w:rsidP="00000000" w:rsidRDefault="00000000" w:rsidRPr="00000000" w14:paraId="0000008E">
            <w:pPr>
              <w:widowControl w:val="0"/>
              <w:spacing w:line="240" w:lineRule="auto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F">
            <w:pPr>
              <w:widowControl w:val="0"/>
              <w:spacing w:line="240" w:lineRule="auto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Выпуск</w:t>
              <w:tab/>
              <w:t xml:space="preserve">Windows 10 Корпоративная</w:t>
            </w:r>
          </w:p>
          <w:p w:rsidR="00000000" w:rsidDel="00000000" w:rsidP="00000000" w:rsidRDefault="00000000" w:rsidRPr="00000000" w14:paraId="00000090">
            <w:pPr>
              <w:widowControl w:val="0"/>
              <w:spacing w:line="240" w:lineRule="auto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Версия</w:t>
              <w:tab/>
              <w:t xml:space="preserve">21H2</w:t>
            </w:r>
          </w:p>
          <w:p w:rsidR="00000000" w:rsidDel="00000000" w:rsidP="00000000" w:rsidRDefault="00000000" w:rsidRPr="00000000" w14:paraId="00000091">
            <w:pPr>
              <w:widowControl w:val="0"/>
              <w:spacing w:line="240" w:lineRule="auto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Дата установки</w:t>
              <w:tab/>
              <w:t xml:space="preserve">‎01.‎09.‎2021</w:t>
            </w:r>
          </w:p>
          <w:p w:rsidR="00000000" w:rsidDel="00000000" w:rsidP="00000000" w:rsidRDefault="00000000" w:rsidRPr="00000000" w14:paraId="00000092">
            <w:pPr>
              <w:widowControl w:val="0"/>
              <w:spacing w:line="240" w:lineRule="auto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Сборка ОС</w:t>
              <w:tab/>
              <w:t xml:space="preserve">19044.1526</w:t>
            </w:r>
          </w:p>
          <w:p w:rsidR="00000000" w:rsidDel="00000000" w:rsidP="00000000" w:rsidRDefault="00000000" w:rsidRPr="00000000" w14:paraId="00000093">
            <w:pPr>
              <w:widowControl w:val="0"/>
              <w:spacing w:line="240" w:lineRule="auto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Взаимодействие</w:t>
              <w:tab/>
              <w:t xml:space="preserve">Windows Feature Experience Pack 120.2212.4170.0</w:t>
            </w:r>
          </w:p>
          <w:p w:rsidR="00000000" w:rsidDel="00000000" w:rsidP="00000000" w:rsidRDefault="00000000" w:rsidRPr="00000000" w14:paraId="0000009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6">
            <w:pPr>
              <w:widowControl w:val="0"/>
              <w:spacing w:after="0" w:before="0" w:line="308.5714285714286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Браузер: </w:t>
            </w:r>
            <w:r w:rsidDel="00000000" w:rsidR="00000000" w:rsidRPr="00000000">
              <w:rPr>
                <w:sz w:val="21"/>
                <w:szCs w:val="21"/>
                <w:rtl w:val="0"/>
              </w:rPr>
              <w:t xml:space="preserve">Microsoft Edge </w:t>
            </w:r>
            <w:r w:rsidDel="00000000" w:rsidR="00000000" w:rsidRPr="00000000">
              <w:rPr>
                <w:sz w:val="18"/>
                <w:szCs w:val="18"/>
                <w:rtl w:val="0"/>
              </w:rPr>
              <w:t xml:space="preserve">Версия 108.0.1462.54</w:t>
            </w:r>
          </w:p>
          <w:p w:rsidR="00000000" w:rsidDel="00000000" w:rsidP="00000000" w:rsidRDefault="00000000" w:rsidRPr="00000000" w14:paraId="00000097">
            <w:pPr>
              <w:widowControl w:val="0"/>
              <w:spacing w:after="0" w:before="0" w:line="308.5714285714286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d9ead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Сайт </w:t>
            </w:r>
            <w:hyperlink r:id="rId37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https://oxford-med.com.ua/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shd w:fill="d9ead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d9ead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На головній сторінці знизу  “Зв'язатися з нами” не працює посилання Viber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E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362075" cy="762000"/>
                  <wp:effectExtent b="0" l="0" r="0" t="0"/>
                  <wp:docPr id="8" name="image2.jpg"/>
                  <a:graphic>
                    <a:graphicData uri="http://schemas.openxmlformats.org/drawingml/2006/picture">
                      <pic:pic>
                        <pic:nvPicPr>
                          <pic:cNvPr id="0" name="image2.jp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2075" cy="762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F">
            <w:pPr>
              <w:widowControl w:val="0"/>
              <w:spacing w:line="240" w:lineRule="auto"/>
              <w:rPr/>
            </w:pPr>
            <w:hyperlink r:id="rId38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https://oxford-med.com.ua/ua/</w:t>
              </w:r>
            </w:hyperlink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На головній сторінці сайту вибрати мову English кнопка “потрібна допомога не перекладається”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1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362075" cy="762000"/>
                  <wp:effectExtent b="0" l="0" r="0" t="0"/>
                  <wp:docPr id="14" name="image5.jpg"/>
                  <a:graphic>
                    <a:graphicData uri="http://schemas.openxmlformats.org/drawingml/2006/picture">
                      <pic:pic>
                        <pic:nvPicPr>
                          <pic:cNvPr id="0" name="image5.jpg"/>
                          <pic:cNvPicPr preferRelativeResize="0"/>
                        </pic:nvPicPr>
                        <pic:blipFill>
                          <a:blip r:embed="rId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2075" cy="762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На головній сторінці сайту вибрати мову Русский кнопка “потрібна допомога не перекладається”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4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362075" cy="762000"/>
                  <wp:effectExtent b="0" l="0" r="0" t="0"/>
                  <wp:docPr id="1" name="image6.jpg"/>
                  <a:graphic>
                    <a:graphicData uri="http://schemas.openxmlformats.org/drawingml/2006/picture">
                      <pic:pic>
                        <pic:nvPicPr>
                          <pic:cNvPr id="0" name="image6.jpg"/>
                          <pic:cNvPicPr preferRelativeResize="0"/>
                        </pic:nvPicPr>
                        <pic:blipFill>
                          <a:blip r:embed="rId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2075" cy="762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Перейти в розділ Медіа центр в новинах картинка</w:t>
            </w:r>
            <w:r w:rsidDel="00000000" w:rsidR="00000000" w:rsidRPr="00000000">
              <w:rPr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  <w:t xml:space="preserve">“</w:t>
            </w:r>
            <w:r w:rsidDel="00000000" w:rsidR="00000000" w:rsidRPr="00000000">
              <w:rPr>
                <w:b w:val="1"/>
                <w:rtl w:val="0"/>
              </w:rPr>
              <w:t xml:space="preserve">РОЗСТСРОЧКА</w:t>
            </w:r>
            <w:r w:rsidDel="00000000" w:rsidR="00000000" w:rsidRPr="00000000">
              <w:rPr>
                <w:rtl w:val="0"/>
              </w:rPr>
              <w:t xml:space="preserve"> ВІД MONOBANK ТЕПЕР В OXFORD MEDICAL” перекладається с помилкою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7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362075" cy="762000"/>
                  <wp:effectExtent b="0" l="0" r="0" t="0"/>
                  <wp:docPr id="11" name="image9.jpg"/>
                  <a:graphic>
                    <a:graphicData uri="http://schemas.openxmlformats.org/drawingml/2006/picture">
                      <pic:pic>
                        <pic:nvPicPr>
                          <pic:cNvPr id="0" name="image9.jpg"/>
                          <pic:cNvPicPr preferRelativeResize="0"/>
                        </pic:nvPicPr>
                        <pic:blipFill>
                          <a:blip r:embed="rId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2075" cy="762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8">
            <w:pPr>
              <w:widowControl w:val="0"/>
              <w:spacing w:line="240" w:lineRule="auto"/>
              <w:rPr/>
            </w:pPr>
            <w:hyperlink r:id="rId39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https://oxford-med.com.ua/ua/media-center/news/</w:t>
              </w:r>
            </w:hyperlink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Перейти в розділ Медіа центр в новинах картинка</w:t>
            </w:r>
            <w:r w:rsidDel="00000000" w:rsidR="00000000" w:rsidRPr="00000000">
              <w:rPr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  <w:t xml:space="preserve">“РОЗСТСРОЧКА ВІД MONOBANK </w:t>
            </w:r>
            <w:r w:rsidDel="00000000" w:rsidR="00000000" w:rsidRPr="00000000">
              <w:rPr>
                <w:rtl w:val="0"/>
              </w:rPr>
              <w:t xml:space="preserve">ТЕПЕР</w:t>
            </w:r>
            <w:r w:rsidDel="00000000" w:rsidR="00000000" w:rsidRPr="00000000">
              <w:rPr>
                <w:rtl w:val="0"/>
              </w:rPr>
              <w:t xml:space="preserve"> В OXFORD MEDICAL” картинка обрізана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A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362075" cy="762000"/>
                  <wp:effectExtent b="0" l="0" r="0" t="0"/>
                  <wp:docPr id="5" name="image10.jpg"/>
                  <a:graphic>
                    <a:graphicData uri="http://schemas.openxmlformats.org/drawingml/2006/picture">
                      <pic:pic>
                        <pic:nvPicPr>
                          <pic:cNvPr id="0" name="image10.jpg"/>
                          <pic:cNvPicPr preferRelativeResize="0"/>
                        </pic:nvPicPr>
                        <pic:blipFill>
                          <a:blip r:embed="rId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2075" cy="762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B">
            <w:pPr>
              <w:widowControl w:val="0"/>
              <w:spacing w:line="240" w:lineRule="auto"/>
              <w:rPr/>
            </w:pPr>
            <w:hyperlink r:id="rId40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https://oxford-med.com.ua/ua/media-center/news/</w:t>
              </w:r>
            </w:hyperlink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A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Рівень 3</w:t>
      </w:r>
    </w:p>
    <w:p w:rsidR="00000000" w:rsidDel="00000000" w:rsidP="00000000" w:rsidRDefault="00000000" w:rsidRPr="00000000" w14:paraId="000000AF">
      <w:pPr>
        <w:shd w:fill="ffffff" w:val="clear"/>
        <w:spacing w:after="240" w:before="240" w:lineRule="auto"/>
        <w:ind w:left="0" w:firstLine="0"/>
        <w:rPr>
          <w:color w:val="373a3c"/>
          <w:sz w:val="20"/>
          <w:szCs w:val="20"/>
        </w:rPr>
      </w:pPr>
      <w:r w:rsidDel="00000000" w:rsidR="00000000" w:rsidRPr="00000000">
        <w:rPr>
          <w:color w:val="373a3c"/>
          <w:sz w:val="20"/>
          <w:szCs w:val="20"/>
          <w:rtl w:val="0"/>
        </w:rPr>
        <w:t xml:space="preserve">номер телефону у хедері</w:t>
      </w:r>
    </w:p>
    <w:p w:rsidR="00000000" w:rsidDel="00000000" w:rsidP="00000000" w:rsidRDefault="00000000" w:rsidRPr="00000000" w14:paraId="000000B0">
      <w:pPr>
        <w:shd w:fill="ffffff" w:val="clear"/>
        <w:spacing w:after="240" w:before="240" w:lineRule="auto"/>
        <w:ind w:left="720" w:firstLine="0"/>
        <w:rPr>
          <w:color w:val="373a3c"/>
          <w:sz w:val="20"/>
          <w:szCs w:val="20"/>
        </w:rPr>
      </w:pPr>
      <w:r w:rsidDel="00000000" w:rsidR="00000000" w:rsidRPr="00000000">
        <w:rPr>
          <w:color w:val="373a3c"/>
          <w:sz w:val="20"/>
          <w:szCs w:val="20"/>
        </w:rPr>
        <w:drawing>
          <wp:inline distB="114300" distT="114300" distL="114300" distR="114300">
            <wp:extent cx="5745600" cy="3225800"/>
            <wp:effectExtent b="0" l="0" r="0" t="0"/>
            <wp:docPr id="21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456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shd w:fill="ffffff" w:val="clear"/>
        <w:spacing w:after="240" w:before="240" w:lineRule="auto"/>
        <w:rPr>
          <w:color w:val="373a3c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shd w:fill="ffffff" w:val="clear"/>
        <w:spacing w:after="240" w:before="240" w:lineRule="auto"/>
        <w:ind w:left="0" w:firstLine="0"/>
        <w:rPr>
          <w:color w:val="373a3c"/>
          <w:sz w:val="20"/>
          <w:szCs w:val="20"/>
        </w:rPr>
      </w:pPr>
      <w:r w:rsidDel="00000000" w:rsidR="00000000" w:rsidRPr="00000000">
        <w:rPr>
          <w:color w:val="373a3c"/>
          <w:sz w:val="20"/>
          <w:szCs w:val="20"/>
          <w:rtl w:val="0"/>
        </w:rPr>
        <w:t xml:space="preserve">ім’я асистента при виклику чата допомоги</w:t>
      </w:r>
    </w:p>
    <w:p w:rsidR="00000000" w:rsidDel="00000000" w:rsidP="00000000" w:rsidRDefault="00000000" w:rsidRPr="00000000" w14:paraId="000000B3">
      <w:pPr>
        <w:shd w:fill="ffffff" w:val="clear"/>
        <w:spacing w:after="240" w:before="240" w:lineRule="auto"/>
        <w:ind w:left="0" w:firstLine="0"/>
        <w:rPr>
          <w:color w:val="373a3c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shd w:fill="ffffff" w:val="clear"/>
        <w:spacing w:after="240" w:before="240" w:lineRule="auto"/>
        <w:ind w:left="0" w:firstLine="0"/>
        <w:rPr>
          <w:color w:val="373a3c"/>
          <w:sz w:val="20"/>
          <w:szCs w:val="20"/>
        </w:rPr>
      </w:pPr>
      <w:r w:rsidDel="00000000" w:rsidR="00000000" w:rsidRPr="00000000">
        <w:rPr>
          <w:color w:val="373a3c"/>
          <w:sz w:val="20"/>
          <w:szCs w:val="20"/>
        </w:rPr>
        <w:drawing>
          <wp:inline distB="114300" distT="114300" distL="114300" distR="114300">
            <wp:extent cx="5745600" cy="3225800"/>
            <wp:effectExtent b="0" l="0" r="0" t="0"/>
            <wp:docPr id="3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456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shd w:fill="ffffff" w:val="clear"/>
        <w:spacing w:after="240" w:before="240" w:lineRule="auto"/>
        <w:ind w:left="0" w:firstLine="0"/>
        <w:rPr>
          <w:color w:val="373a3c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rPr>
          <w:sz w:val="20"/>
          <w:szCs w:val="20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shd w:fill="ffffff" w:val="clear"/>
        <w:spacing w:after="240" w:before="240" w:lineRule="auto"/>
        <w:ind w:left="0" w:firstLine="0"/>
        <w:rPr>
          <w:b w:val="1"/>
          <w:color w:val="373a3c"/>
          <w:sz w:val="20"/>
          <w:szCs w:val="20"/>
        </w:rPr>
      </w:pPr>
      <w:r w:rsidDel="00000000" w:rsidR="00000000" w:rsidRPr="00000000">
        <w:rPr>
          <w:b w:val="1"/>
          <w:color w:val="373a3c"/>
          <w:sz w:val="20"/>
          <w:szCs w:val="20"/>
          <w:rtl w:val="0"/>
        </w:rPr>
        <w:t xml:space="preserve">кнопка “інші міста” у футері сайту</w:t>
      </w:r>
    </w:p>
    <w:p w:rsidR="00000000" w:rsidDel="00000000" w:rsidP="00000000" w:rsidRDefault="00000000" w:rsidRPr="00000000" w14:paraId="000000B8">
      <w:pPr>
        <w:shd w:fill="ffffff" w:val="clear"/>
        <w:spacing w:after="240" w:before="240" w:line="240" w:lineRule="auto"/>
        <w:ind w:left="0" w:firstLine="0"/>
        <w:rPr>
          <w:rFonts w:ascii="Courier New" w:cs="Courier New" w:eastAsia="Courier New" w:hAnsi="Courier New"/>
          <w:color w:val="20212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202124"/>
          <w:sz w:val="18"/>
          <w:szCs w:val="18"/>
          <w:rtl w:val="0"/>
        </w:rPr>
        <w:t xml:space="preserve">header.header div.header_top div.city a {</w:t>
        <w:br w:type="textWrapping"/>
        <w:t xml:space="preserve">font: 16px HelveticaNeue, sans-serif;</w:t>
        <w:br w:type="textWrapping"/>
        <w:t xml:space="preserve">padding: 16px 0;</w:t>
        <w:br w:type="textWrapping"/>
        <w:t xml:space="preserve">display: block;</w:t>
        <w:br w:type="textWrapping"/>
        <w:t xml:space="preserve">width: 100%;</w:t>
        <w:br w:type="textWrapping"/>
        <w:t xml:space="preserve">text-decoration: none;</w:t>
        <w:br w:type="textWrapping"/>
        <w:t xml:space="preserve">transition: .3s all;</w:t>
      </w:r>
    </w:p>
    <w:p w:rsidR="00000000" w:rsidDel="00000000" w:rsidP="00000000" w:rsidRDefault="00000000" w:rsidRPr="00000000" w14:paraId="000000B9">
      <w:pPr>
        <w:shd w:fill="ffffff" w:val="clear"/>
        <w:spacing w:after="240" w:before="240" w:lineRule="auto"/>
        <w:ind w:left="0" w:firstLine="0"/>
        <w:rPr>
          <w:color w:val="373a3c"/>
          <w:sz w:val="20"/>
          <w:szCs w:val="20"/>
        </w:rPr>
      </w:pPr>
      <w:r w:rsidDel="00000000" w:rsidR="00000000" w:rsidRPr="00000000">
        <w:rPr>
          <w:color w:val="373a3c"/>
          <w:sz w:val="20"/>
          <w:szCs w:val="20"/>
        </w:rPr>
        <w:drawing>
          <wp:inline distB="114300" distT="114300" distL="114300" distR="114300">
            <wp:extent cx="5534217" cy="3111276"/>
            <wp:effectExtent b="0" l="0" r="0" t="0"/>
            <wp:docPr id="15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34217" cy="311127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shd w:fill="ffffff" w:val="clear"/>
        <w:spacing w:after="240" w:before="240" w:lineRule="auto"/>
        <w:ind w:left="0" w:firstLine="0"/>
        <w:rPr>
          <w:color w:val="373a3c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shd w:fill="ffffff" w:val="clear"/>
        <w:spacing w:after="240" w:before="240" w:lineRule="auto"/>
        <w:ind w:left="0" w:firstLine="0"/>
        <w:rPr>
          <w:b w:val="1"/>
          <w:color w:val="373a3c"/>
          <w:sz w:val="20"/>
          <w:szCs w:val="20"/>
        </w:rPr>
      </w:pPr>
      <w:r w:rsidDel="00000000" w:rsidR="00000000" w:rsidRPr="00000000">
        <w:rPr>
          <w:b w:val="1"/>
          <w:color w:val="373a3c"/>
          <w:sz w:val="20"/>
          <w:szCs w:val="20"/>
          <w:rtl w:val="0"/>
        </w:rPr>
        <w:t xml:space="preserve">Placeholder “ім’я” у формі “ЗАПИСАТИСЯ НА ПРИЙОМ”</w:t>
      </w:r>
    </w:p>
    <w:p w:rsidR="00000000" w:rsidDel="00000000" w:rsidP="00000000" w:rsidRDefault="00000000" w:rsidRPr="00000000" w14:paraId="000000BC">
      <w:pPr>
        <w:ind w:left="0" w:firstLine="0"/>
        <w:rPr>
          <w:rFonts w:ascii="Courier New" w:cs="Courier New" w:eastAsia="Courier New" w:hAnsi="Courier New"/>
          <w:color w:val="20212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202124"/>
          <w:sz w:val="18"/>
          <w:szCs w:val="18"/>
          <w:rtl w:val="0"/>
        </w:rPr>
        <w:t xml:space="preserve">padding: 10px;</w:t>
      </w:r>
    </w:p>
    <w:p w:rsidR="00000000" w:rsidDel="00000000" w:rsidP="00000000" w:rsidRDefault="00000000" w:rsidRPr="00000000" w14:paraId="000000BD">
      <w:pPr>
        <w:ind w:left="0" w:firstLine="0"/>
        <w:rPr>
          <w:rFonts w:ascii="Courier New" w:cs="Courier New" w:eastAsia="Courier New" w:hAnsi="Courier New"/>
          <w:color w:val="20212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202124"/>
          <w:sz w:val="18"/>
          <w:szCs w:val="18"/>
          <w:rtl w:val="0"/>
        </w:rPr>
        <w:t xml:space="preserve">border: 1px solid #999;</w:t>
      </w:r>
    </w:p>
    <w:p w:rsidR="00000000" w:rsidDel="00000000" w:rsidP="00000000" w:rsidRDefault="00000000" w:rsidRPr="00000000" w14:paraId="000000BE">
      <w:pPr>
        <w:ind w:left="0" w:firstLine="0"/>
        <w:rPr>
          <w:rFonts w:ascii="Courier New" w:cs="Courier New" w:eastAsia="Courier New" w:hAnsi="Courier New"/>
          <w:color w:val="20212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202124"/>
          <w:sz w:val="18"/>
          <w:szCs w:val="18"/>
          <w:rtl w:val="0"/>
        </w:rPr>
        <w:t xml:space="preserve">width: 100%;</w:t>
      </w:r>
    </w:p>
    <w:p w:rsidR="00000000" w:rsidDel="00000000" w:rsidP="00000000" w:rsidRDefault="00000000" w:rsidRPr="00000000" w14:paraId="000000BF">
      <w:pPr>
        <w:ind w:left="0" w:firstLine="0"/>
        <w:rPr>
          <w:rFonts w:ascii="Courier New" w:cs="Courier New" w:eastAsia="Courier New" w:hAnsi="Courier New"/>
          <w:color w:val="20212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202124"/>
          <w:sz w:val="18"/>
          <w:szCs w:val="18"/>
          <w:rtl w:val="0"/>
        </w:rPr>
        <w:t xml:space="preserve">font: 14px/14px HelveticaNeue, sans-serif;</w:t>
      </w:r>
    </w:p>
    <w:p w:rsidR="00000000" w:rsidDel="00000000" w:rsidP="00000000" w:rsidRDefault="00000000" w:rsidRPr="00000000" w14:paraId="000000C0">
      <w:pPr>
        <w:ind w:left="0" w:firstLine="0"/>
        <w:rPr>
          <w:rFonts w:ascii="Courier New" w:cs="Courier New" w:eastAsia="Courier New" w:hAnsi="Courier New"/>
          <w:color w:val="20212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202124"/>
          <w:sz w:val="18"/>
          <w:szCs w:val="18"/>
          <w:rtl w:val="0"/>
        </w:rPr>
        <w:t xml:space="preserve">color: #535353;</w:t>
      </w:r>
    </w:p>
    <w:p w:rsidR="00000000" w:rsidDel="00000000" w:rsidP="00000000" w:rsidRDefault="00000000" w:rsidRPr="00000000" w14:paraId="000000C1">
      <w:pPr>
        <w:ind w:left="0" w:firstLine="0"/>
        <w:rPr>
          <w:rFonts w:ascii="Courier New" w:cs="Courier New" w:eastAsia="Courier New" w:hAnsi="Courier New"/>
          <w:color w:val="202124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5476988" cy="3079102"/>
            <wp:effectExtent b="0" l="0" r="0" t="0"/>
            <wp:docPr id="23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76988" cy="307910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6834" w:w="11909" w:orient="portrait"/>
      <w:pgMar w:bottom="684.4488188976391" w:top="566.9291338582677" w:left="1417.3228346456694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urier New"/>
  <w:font w:name="Robot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uk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hyperlink" Target="https://oxford-med.com.ua/ua/media-center/news/" TargetMode="External"/><Relationship Id="rId20" Type="http://schemas.openxmlformats.org/officeDocument/2006/relationships/hyperlink" Target="https://oxford-med.com.ua/ua/media-center/news/" TargetMode="External"/><Relationship Id="rId42" Type="http://schemas.openxmlformats.org/officeDocument/2006/relationships/image" Target="media/image11.png"/><Relationship Id="rId41" Type="http://schemas.openxmlformats.org/officeDocument/2006/relationships/image" Target="media/image12.png"/><Relationship Id="rId22" Type="http://schemas.openxmlformats.org/officeDocument/2006/relationships/hyperlink" Target="https://oxford-med.com.ua/ua/" TargetMode="External"/><Relationship Id="rId44" Type="http://schemas.openxmlformats.org/officeDocument/2006/relationships/image" Target="media/image13.png"/><Relationship Id="rId21" Type="http://schemas.openxmlformats.org/officeDocument/2006/relationships/image" Target="media/image19.jpg"/><Relationship Id="rId43" Type="http://schemas.openxmlformats.org/officeDocument/2006/relationships/image" Target="media/image18.png"/><Relationship Id="rId24" Type="http://schemas.openxmlformats.org/officeDocument/2006/relationships/hyperlink" Target="https://oxford-med.com.ua/ua/" TargetMode="External"/><Relationship Id="rId23" Type="http://schemas.openxmlformats.org/officeDocument/2006/relationships/image" Target="media/image20.jp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5.jpg"/><Relationship Id="rId26" Type="http://schemas.openxmlformats.org/officeDocument/2006/relationships/image" Target="media/image4.png"/><Relationship Id="rId25" Type="http://schemas.openxmlformats.org/officeDocument/2006/relationships/hyperlink" Target="https://oxford-med.com.ua/" TargetMode="External"/><Relationship Id="rId28" Type="http://schemas.openxmlformats.org/officeDocument/2006/relationships/image" Target="media/image3.png"/><Relationship Id="rId27" Type="http://schemas.openxmlformats.org/officeDocument/2006/relationships/hyperlink" Target="https://oxford-med.com.ua/ua/" TargetMode="External"/><Relationship Id="rId5" Type="http://schemas.openxmlformats.org/officeDocument/2006/relationships/styles" Target="styles.xml"/><Relationship Id="rId6" Type="http://schemas.openxmlformats.org/officeDocument/2006/relationships/hyperlink" Target="https://oxford-med.com.ua/" TargetMode="External"/><Relationship Id="rId29" Type="http://schemas.openxmlformats.org/officeDocument/2006/relationships/image" Target="media/image1.png"/><Relationship Id="rId7" Type="http://schemas.openxmlformats.org/officeDocument/2006/relationships/image" Target="media/image2.jpg"/><Relationship Id="rId8" Type="http://schemas.openxmlformats.org/officeDocument/2006/relationships/hyperlink" Target="https://oxford-med.com.ua/ua/" TargetMode="External"/><Relationship Id="rId31" Type="http://schemas.openxmlformats.org/officeDocument/2006/relationships/hyperlink" Target="https://oxford-med.com.ua/ua/media-center/news/" TargetMode="External"/><Relationship Id="rId30" Type="http://schemas.openxmlformats.org/officeDocument/2006/relationships/image" Target="media/image7.png"/><Relationship Id="rId11" Type="http://schemas.openxmlformats.org/officeDocument/2006/relationships/hyperlink" Target="https://oxford-med.com.ua/ua/media-center/news/" TargetMode="External"/><Relationship Id="rId33" Type="http://schemas.openxmlformats.org/officeDocument/2006/relationships/image" Target="media/image17.png"/><Relationship Id="rId10" Type="http://schemas.openxmlformats.org/officeDocument/2006/relationships/image" Target="media/image9.jpg"/><Relationship Id="rId32" Type="http://schemas.openxmlformats.org/officeDocument/2006/relationships/hyperlink" Target="https://oxford-med.com.ua/ua/media-center/news/" TargetMode="External"/><Relationship Id="rId13" Type="http://schemas.openxmlformats.org/officeDocument/2006/relationships/hyperlink" Target="https://oxford-med.com.ua/" TargetMode="External"/><Relationship Id="rId35" Type="http://schemas.openxmlformats.org/officeDocument/2006/relationships/image" Target="media/image15.png"/><Relationship Id="rId12" Type="http://schemas.openxmlformats.org/officeDocument/2006/relationships/hyperlink" Target="https://oxford-med.com.ua/ua/media-center/news/" TargetMode="External"/><Relationship Id="rId34" Type="http://schemas.openxmlformats.org/officeDocument/2006/relationships/hyperlink" Target="https://oxford-med.com.ua/ua/" TargetMode="External"/><Relationship Id="rId15" Type="http://schemas.openxmlformats.org/officeDocument/2006/relationships/hyperlink" Target="https://oxford-med.com.ua/ua/" TargetMode="External"/><Relationship Id="rId37" Type="http://schemas.openxmlformats.org/officeDocument/2006/relationships/hyperlink" Target="https://oxford-med.com.ua/" TargetMode="External"/><Relationship Id="rId14" Type="http://schemas.openxmlformats.org/officeDocument/2006/relationships/image" Target="media/image14.jpg"/><Relationship Id="rId36" Type="http://schemas.openxmlformats.org/officeDocument/2006/relationships/hyperlink" Target="https://oxford-med.com.ua/ua/contacts/#" TargetMode="External"/><Relationship Id="rId17" Type="http://schemas.openxmlformats.org/officeDocument/2006/relationships/image" Target="media/image16.jpg"/><Relationship Id="rId39" Type="http://schemas.openxmlformats.org/officeDocument/2006/relationships/hyperlink" Target="https://oxford-med.com.ua/ua/media-center/news/" TargetMode="External"/><Relationship Id="rId16" Type="http://schemas.openxmlformats.org/officeDocument/2006/relationships/image" Target="media/image21.jpg"/><Relationship Id="rId38" Type="http://schemas.openxmlformats.org/officeDocument/2006/relationships/hyperlink" Target="https://oxford-med.com.ua/ua/" TargetMode="External"/><Relationship Id="rId19" Type="http://schemas.openxmlformats.org/officeDocument/2006/relationships/hyperlink" Target="https://oxford-med.com.ua/ua/media-center/news/" TargetMode="External"/><Relationship Id="rId18" Type="http://schemas.openxmlformats.org/officeDocument/2006/relationships/image" Target="media/image22.jp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-regular.ttf"/><Relationship Id="rId2" Type="http://schemas.openxmlformats.org/officeDocument/2006/relationships/font" Target="fonts/Roboto-bold.ttf"/><Relationship Id="rId3" Type="http://schemas.openxmlformats.org/officeDocument/2006/relationships/font" Target="fonts/Roboto-italic.ttf"/><Relationship Id="rId4" Type="http://schemas.openxmlformats.org/officeDocument/2006/relationships/font" Target="fonts/Robot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